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93A014" w14:textId="015D8A57" w:rsidR="00775E3A" w:rsidRPr="008640DF" w:rsidRDefault="00016FB4" w:rsidP="00D606D1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CSR Summary – Salim </w:t>
      </w:r>
    </w:p>
    <w:p w14:paraId="3A5F461C" w14:textId="1EE1BCF6" w:rsidR="00E51D60" w:rsidRPr="008640DF" w:rsidRDefault="008D2BBE" w:rsidP="00D606D1">
      <w:pPr>
        <w:spacing w:line="276" w:lineRule="auto"/>
        <w:rPr>
          <w:sz w:val="24"/>
          <w:szCs w:val="24"/>
        </w:rPr>
      </w:pPr>
      <w:r w:rsidRPr="008640DF">
        <w:rPr>
          <w:sz w:val="24"/>
          <w:szCs w:val="24"/>
        </w:rPr>
        <w:t xml:space="preserve">For decades, </w:t>
      </w:r>
      <w:r w:rsidR="0026119C" w:rsidRPr="008640DF">
        <w:rPr>
          <w:sz w:val="24"/>
          <w:szCs w:val="24"/>
        </w:rPr>
        <w:t>firms</w:t>
      </w:r>
      <w:r w:rsidR="00451331" w:rsidRPr="008640DF">
        <w:rPr>
          <w:sz w:val="24"/>
          <w:szCs w:val="24"/>
        </w:rPr>
        <w:t xml:space="preserve"> have been oriented solel</w:t>
      </w:r>
      <w:bookmarkStart w:id="0" w:name="_GoBack"/>
      <w:bookmarkEnd w:id="0"/>
      <w:r w:rsidR="00451331" w:rsidRPr="008640DF">
        <w:rPr>
          <w:sz w:val="24"/>
          <w:szCs w:val="24"/>
        </w:rPr>
        <w:t xml:space="preserve">y on </w:t>
      </w:r>
      <w:r w:rsidR="006F6FAF" w:rsidRPr="008640DF">
        <w:rPr>
          <w:sz w:val="24"/>
          <w:szCs w:val="24"/>
        </w:rPr>
        <w:t>profit maximisation</w:t>
      </w:r>
      <w:r w:rsidR="00356A31" w:rsidRPr="008640DF">
        <w:rPr>
          <w:sz w:val="24"/>
          <w:szCs w:val="24"/>
        </w:rPr>
        <w:t xml:space="preserve">, </w:t>
      </w:r>
      <w:r w:rsidR="00C15D2F" w:rsidRPr="008640DF">
        <w:rPr>
          <w:sz w:val="24"/>
          <w:szCs w:val="24"/>
        </w:rPr>
        <w:t xml:space="preserve">aiming to provide share-holders with the highest returns on investment. However, recently </w:t>
      </w:r>
      <w:r w:rsidR="00056C49" w:rsidRPr="008640DF">
        <w:rPr>
          <w:sz w:val="24"/>
          <w:szCs w:val="24"/>
        </w:rPr>
        <w:t xml:space="preserve">more stakeholders </w:t>
      </w:r>
      <w:r w:rsidR="003C46C7" w:rsidRPr="008640DF">
        <w:rPr>
          <w:sz w:val="24"/>
          <w:szCs w:val="24"/>
        </w:rPr>
        <w:t xml:space="preserve">have </w:t>
      </w:r>
      <w:r w:rsidR="00B8068A" w:rsidRPr="008640DF">
        <w:rPr>
          <w:sz w:val="24"/>
          <w:szCs w:val="24"/>
        </w:rPr>
        <w:t xml:space="preserve">upheld beliefs that </w:t>
      </w:r>
      <w:r w:rsidR="006948C1" w:rsidRPr="008640DF">
        <w:rPr>
          <w:sz w:val="24"/>
          <w:szCs w:val="24"/>
        </w:rPr>
        <w:t>the responsibilities of business owners extend past that of legal and economic conditions</w:t>
      </w:r>
      <w:r w:rsidR="00583672" w:rsidRPr="008640DF">
        <w:rPr>
          <w:sz w:val="24"/>
          <w:szCs w:val="24"/>
        </w:rPr>
        <w:t>.</w:t>
      </w:r>
      <w:r w:rsidR="0061317A" w:rsidRPr="008640DF">
        <w:rPr>
          <w:sz w:val="24"/>
          <w:szCs w:val="24"/>
        </w:rPr>
        <w:t xml:space="preserve"> </w:t>
      </w:r>
      <w:r w:rsidR="006A27C0" w:rsidRPr="008640DF">
        <w:rPr>
          <w:sz w:val="24"/>
          <w:szCs w:val="24"/>
        </w:rPr>
        <w:t>CSR is</w:t>
      </w:r>
      <w:r w:rsidR="00154D50" w:rsidRPr="008640DF">
        <w:rPr>
          <w:sz w:val="24"/>
          <w:szCs w:val="24"/>
        </w:rPr>
        <w:t xml:space="preserve"> depicted as a</w:t>
      </w:r>
      <w:r w:rsidR="001550ED" w:rsidRPr="008640DF">
        <w:rPr>
          <w:sz w:val="24"/>
          <w:szCs w:val="24"/>
        </w:rPr>
        <w:t xml:space="preserve"> self-</w:t>
      </w:r>
      <w:r w:rsidR="00102060" w:rsidRPr="008640DF">
        <w:rPr>
          <w:sz w:val="24"/>
          <w:szCs w:val="24"/>
        </w:rPr>
        <w:t xml:space="preserve">regulating </w:t>
      </w:r>
      <w:r w:rsidR="00A8747E" w:rsidRPr="008640DF">
        <w:rPr>
          <w:sz w:val="24"/>
          <w:szCs w:val="24"/>
        </w:rPr>
        <w:t>business model</w:t>
      </w:r>
      <w:r w:rsidR="00102060" w:rsidRPr="008640DF">
        <w:rPr>
          <w:sz w:val="24"/>
          <w:szCs w:val="24"/>
        </w:rPr>
        <w:t xml:space="preserve"> </w:t>
      </w:r>
      <w:r w:rsidR="002E30C1" w:rsidRPr="008640DF">
        <w:rPr>
          <w:sz w:val="24"/>
          <w:szCs w:val="24"/>
        </w:rPr>
        <w:t>used to implement</w:t>
      </w:r>
      <w:r w:rsidR="002B0D6B" w:rsidRPr="008640DF">
        <w:rPr>
          <w:sz w:val="24"/>
          <w:szCs w:val="24"/>
        </w:rPr>
        <w:t xml:space="preserve"> </w:t>
      </w:r>
      <w:r w:rsidR="00753388" w:rsidRPr="008640DF">
        <w:rPr>
          <w:sz w:val="24"/>
          <w:szCs w:val="24"/>
        </w:rPr>
        <w:t xml:space="preserve">ethical and social issues into the </w:t>
      </w:r>
      <w:r w:rsidR="0037256B" w:rsidRPr="008640DF">
        <w:rPr>
          <w:sz w:val="24"/>
          <w:szCs w:val="24"/>
        </w:rPr>
        <w:t xml:space="preserve">framework </w:t>
      </w:r>
      <w:r w:rsidR="00E80376" w:rsidRPr="008640DF">
        <w:rPr>
          <w:sz w:val="24"/>
          <w:szCs w:val="24"/>
        </w:rPr>
        <w:t xml:space="preserve">of </w:t>
      </w:r>
      <w:r w:rsidR="00BC0DDE" w:rsidRPr="008640DF">
        <w:rPr>
          <w:sz w:val="24"/>
          <w:szCs w:val="24"/>
        </w:rPr>
        <w:t>a firm</w:t>
      </w:r>
      <w:r w:rsidR="00632727" w:rsidRPr="008640DF">
        <w:rPr>
          <w:sz w:val="24"/>
          <w:szCs w:val="24"/>
        </w:rPr>
        <w:t>’</w:t>
      </w:r>
      <w:r w:rsidR="00BC0DDE" w:rsidRPr="008640DF">
        <w:rPr>
          <w:sz w:val="24"/>
          <w:szCs w:val="24"/>
        </w:rPr>
        <w:t xml:space="preserve">s </w:t>
      </w:r>
      <w:r w:rsidR="00632727" w:rsidRPr="008640DF">
        <w:rPr>
          <w:sz w:val="24"/>
          <w:szCs w:val="24"/>
        </w:rPr>
        <w:t>decision-making</w:t>
      </w:r>
      <w:r w:rsidR="00BC0DDE" w:rsidRPr="008640DF">
        <w:rPr>
          <w:sz w:val="24"/>
          <w:szCs w:val="24"/>
        </w:rPr>
        <w:t xml:space="preserve"> process.</w:t>
      </w:r>
      <w:r w:rsidR="00D462A6" w:rsidRPr="008640DF">
        <w:rPr>
          <w:sz w:val="24"/>
          <w:szCs w:val="24"/>
        </w:rPr>
        <w:t xml:space="preserve"> Bupa Pty Ltd. is a global private healthcare company</w:t>
      </w:r>
      <w:r w:rsidR="00DE06E4" w:rsidRPr="008640DF">
        <w:rPr>
          <w:sz w:val="24"/>
          <w:szCs w:val="24"/>
        </w:rPr>
        <w:t xml:space="preserve">. </w:t>
      </w:r>
      <w:r w:rsidR="00D4789F" w:rsidRPr="008640DF">
        <w:rPr>
          <w:sz w:val="24"/>
          <w:szCs w:val="24"/>
        </w:rPr>
        <w:t>By implementing CSR</w:t>
      </w:r>
      <w:r w:rsidR="0017465D" w:rsidRPr="008640DF">
        <w:rPr>
          <w:sz w:val="24"/>
          <w:szCs w:val="24"/>
        </w:rPr>
        <w:t xml:space="preserve"> strategies, </w:t>
      </w:r>
      <w:r w:rsidR="00DE3F2F" w:rsidRPr="008640DF">
        <w:rPr>
          <w:sz w:val="24"/>
          <w:szCs w:val="24"/>
        </w:rPr>
        <w:t xml:space="preserve">firms such as Bupa </w:t>
      </w:r>
      <w:r w:rsidR="00283079" w:rsidRPr="008640DF">
        <w:rPr>
          <w:sz w:val="24"/>
          <w:szCs w:val="24"/>
        </w:rPr>
        <w:t xml:space="preserve">may improve employee turnover and reputation, ultimately </w:t>
      </w:r>
      <w:r w:rsidR="00316751" w:rsidRPr="008640DF">
        <w:rPr>
          <w:sz w:val="24"/>
          <w:szCs w:val="24"/>
        </w:rPr>
        <w:t xml:space="preserve">contributing to the sustainable development goal of </w:t>
      </w:r>
      <w:r w:rsidR="00585D27" w:rsidRPr="008640DF">
        <w:rPr>
          <w:sz w:val="24"/>
          <w:szCs w:val="24"/>
        </w:rPr>
        <w:t xml:space="preserve">better health and wellbeing. </w:t>
      </w:r>
    </w:p>
    <w:p w14:paraId="6AA36508" w14:textId="1B83AB41" w:rsidR="000567D7" w:rsidRPr="008640DF" w:rsidRDefault="008029D4" w:rsidP="00D606D1">
      <w:pPr>
        <w:spacing w:line="276" w:lineRule="auto"/>
        <w:rPr>
          <w:sz w:val="24"/>
          <w:szCs w:val="24"/>
        </w:rPr>
      </w:pPr>
      <w:r w:rsidRPr="008640DF">
        <w:rPr>
          <w:sz w:val="24"/>
          <w:szCs w:val="24"/>
        </w:rPr>
        <w:t>Employee turnover</w:t>
      </w:r>
      <w:r w:rsidR="00C659CA" w:rsidRPr="008640DF">
        <w:rPr>
          <w:sz w:val="24"/>
          <w:szCs w:val="24"/>
        </w:rPr>
        <w:t xml:space="preserve">, measured as a ratio, is a key indicator </w:t>
      </w:r>
      <w:r w:rsidR="003067F3" w:rsidRPr="008640DF">
        <w:rPr>
          <w:sz w:val="24"/>
          <w:szCs w:val="24"/>
        </w:rPr>
        <w:t>of business success, generally diminished through CSR practices</w:t>
      </w:r>
      <w:r w:rsidR="002B08F6" w:rsidRPr="008640DF">
        <w:rPr>
          <w:sz w:val="24"/>
          <w:szCs w:val="24"/>
        </w:rPr>
        <w:t xml:space="preserve"> as </w:t>
      </w:r>
      <w:r w:rsidR="00082FF6" w:rsidRPr="008640DF">
        <w:rPr>
          <w:sz w:val="24"/>
          <w:szCs w:val="24"/>
        </w:rPr>
        <w:t>the responsibility of management extend</w:t>
      </w:r>
      <w:r w:rsidR="00AA63DA" w:rsidRPr="008640DF">
        <w:rPr>
          <w:sz w:val="24"/>
          <w:szCs w:val="24"/>
        </w:rPr>
        <w:t>s</w:t>
      </w:r>
      <w:r w:rsidR="00082FF6" w:rsidRPr="008640DF">
        <w:rPr>
          <w:sz w:val="24"/>
          <w:szCs w:val="24"/>
        </w:rPr>
        <w:t xml:space="preserve"> past that of only legal conditions</w:t>
      </w:r>
      <w:r w:rsidR="003067F3" w:rsidRPr="008640DF">
        <w:rPr>
          <w:sz w:val="24"/>
          <w:szCs w:val="24"/>
        </w:rPr>
        <w:t xml:space="preserve">. </w:t>
      </w:r>
      <w:r w:rsidR="00011EE9" w:rsidRPr="008640DF">
        <w:rPr>
          <w:sz w:val="24"/>
          <w:szCs w:val="24"/>
        </w:rPr>
        <w:t xml:space="preserve">As </w:t>
      </w:r>
      <w:r w:rsidR="00DC444B" w:rsidRPr="008640DF">
        <w:rPr>
          <w:sz w:val="24"/>
          <w:szCs w:val="24"/>
        </w:rPr>
        <w:t>Carol and Shaba</w:t>
      </w:r>
      <w:r w:rsidR="00F76D82" w:rsidRPr="008640DF">
        <w:rPr>
          <w:sz w:val="24"/>
          <w:szCs w:val="24"/>
        </w:rPr>
        <w:t>n</w:t>
      </w:r>
      <w:r w:rsidR="00DC444B" w:rsidRPr="008640DF">
        <w:rPr>
          <w:sz w:val="24"/>
          <w:szCs w:val="24"/>
        </w:rPr>
        <w:t xml:space="preserve">a (2010) state, </w:t>
      </w:r>
      <w:r w:rsidR="00BF5E1A" w:rsidRPr="008640DF">
        <w:rPr>
          <w:sz w:val="24"/>
          <w:szCs w:val="24"/>
        </w:rPr>
        <w:t xml:space="preserve">firms </w:t>
      </w:r>
      <w:r w:rsidR="00011EE9" w:rsidRPr="008640DF">
        <w:rPr>
          <w:sz w:val="24"/>
          <w:szCs w:val="24"/>
        </w:rPr>
        <w:t xml:space="preserve">must </w:t>
      </w:r>
      <w:r w:rsidR="0045108D" w:rsidRPr="008640DF">
        <w:rPr>
          <w:sz w:val="24"/>
          <w:szCs w:val="24"/>
        </w:rPr>
        <w:t>consider</w:t>
      </w:r>
      <w:r w:rsidR="00011EE9" w:rsidRPr="008640DF">
        <w:rPr>
          <w:sz w:val="24"/>
          <w:szCs w:val="24"/>
        </w:rPr>
        <w:t xml:space="preserve"> </w:t>
      </w:r>
      <w:r w:rsidR="00A05964" w:rsidRPr="008640DF">
        <w:rPr>
          <w:sz w:val="24"/>
          <w:szCs w:val="24"/>
        </w:rPr>
        <w:t>employees and customers as well as profits.</w:t>
      </w:r>
      <w:r w:rsidR="00C24199" w:rsidRPr="008640DF">
        <w:rPr>
          <w:sz w:val="24"/>
          <w:szCs w:val="24"/>
        </w:rPr>
        <w:t xml:space="preserve"> H</w:t>
      </w:r>
      <w:r w:rsidR="009C2089" w:rsidRPr="008640DF">
        <w:rPr>
          <w:sz w:val="24"/>
          <w:szCs w:val="24"/>
        </w:rPr>
        <w:t>istorically, management have seen employees as their greatest asset, retainment of such indicating organisational success.</w:t>
      </w:r>
      <w:r w:rsidR="00D04BCB" w:rsidRPr="008640DF">
        <w:rPr>
          <w:sz w:val="24"/>
          <w:szCs w:val="24"/>
        </w:rPr>
        <w:t xml:space="preserve"> </w:t>
      </w:r>
      <w:r w:rsidR="00087CE5" w:rsidRPr="008640DF">
        <w:rPr>
          <w:sz w:val="24"/>
          <w:szCs w:val="24"/>
        </w:rPr>
        <w:t>Similarly</w:t>
      </w:r>
      <w:r w:rsidR="00614347" w:rsidRPr="008640DF">
        <w:rPr>
          <w:sz w:val="24"/>
          <w:szCs w:val="24"/>
        </w:rPr>
        <w:t xml:space="preserve">, Galbreath (2010) also covers </w:t>
      </w:r>
      <w:r w:rsidR="00B808BE" w:rsidRPr="008640DF">
        <w:rPr>
          <w:sz w:val="24"/>
          <w:szCs w:val="24"/>
        </w:rPr>
        <w:t xml:space="preserve">CSR and employee turnover, </w:t>
      </w:r>
      <w:r w:rsidR="004921A4" w:rsidRPr="008640DF">
        <w:rPr>
          <w:sz w:val="24"/>
          <w:szCs w:val="24"/>
        </w:rPr>
        <w:t>explaining how following employee justice theory, firms demonstrating unethical and irresponsible behaviour are viewed as unfair and unjust by employees, potentially leading to higher employee turnover,</w:t>
      </w:r>
      <w:r w:rsidR="00D36D09" w:rsidRPr="008640DF">
        <w:rPr>
          <w:sz w:val="24"/>
          <w:szCs w:val="24"/>
        </w:rPr>
        <w:t xml:space="preserve"> and vice versa for firms acting ethically and responsibly. </w:t>
      </w:r>
      <w:r w:rsidR="005267BA" w:rsidRPr="008640DF">
        <w:rPr>
          <w:sz w:val="24"/>
          <w:szCs w:val="24"/>
        </w:rPr>
        <w:t xml:space="preserve">An advantage of Galbreath’s work </w:t>
      </w:r>
      <w:r w:rsidR="00345541" w:rsidRPr="008640DF">
        <w:rPr>
          <w:sz w:val="24"/>
          <w:szCs w:val="24"/>
        </w:rPr>
        <w:t xml:space="preserve">over that of Carol and Shabana’s is the </w:t>
      </w:r>
      <w:r w:rsidR="00AC0958" w:rsidRPr="008640DF">
        <w:rPr>
          <w:sz w:val="24"/>
          <w:szCs w:val="24"/>
        </w:rPr>
        <w:t xml:space="preserve">expansion on certain aspects of employee turnover and how </w:t>
      </w:r>
      <w:r w:rsidR="00756418" w:rsidRPr="008640DF">
        <w:rPr>
          <w:sz w:val="24"/>
          <w:szCs w:val="24"/>
        </w:rPr>
        <w:t xml:space="preserve">firms acting in a responsible manner statistically have lower </w:t>
      </w:r>
      <w:r w:rsidR="001632E2" w:rsidRPr="008640DF">
        <w:rPr>
          <w:sz w:val="24"/>
          <w:szCs w:val="24"/>
        </w:rPr>
        <w:t xml:space="preserve">employee turnover rates, ultimately allowing those firms to </w:t>
      </w:r>
      <w:r w:rsidR="00D73029" w:rsidRPr="008640DF">
        <w:rPr>
          <w:sz w:val="24"/>
          <w:szCs w:val="24"/>
        </w:rPr>
        <w:t>contribute</w:t>
      </w:r>
      <w:r w:rsidR="001632E2" w:rsidRPr="008640DF">
        <w:rPr>
          <w:sz w:val="24"/>
          <w:szCs w:val="24"/>
        </w:rPr>
        <w:t xml:space="preserve"> to greater wellbeing </w:t>
      </w:r>
      <w:r w:rsidR="00D73029" w:rsidRPr="008640DF">
        <w:rPr>
          <w:sz w:val="24"/>
          <w:szCs w:val="24"/>
        </w:rPr>
        <w:t>in society</w:t>
      </w:r>
      <w:r w:rsidR="00F023F1" w:rsidRPr="008640DF">
        <w:rPr>
          <w:sz w:val="24"/>
          <w:szCs w:val="24"/>
        </w:rPr>
        <w:t xml:space="preserve"> by using CSR strategies to</w:t>
      </w:r>
      <w:r w:rsidR="00D73029" w:rsidRPr="008640DF">
        <w:rPr>
          <w:sz w:val="24"/>
          <w:szCs w:val="24"/>
        </w:rPr>
        <w:t xml:space="preserve"> lower levels of unemployment.</w:t>
      </w:r>
      <w:r w:rsidR="002F29BB" w:rsidRPr="008640DF">
        <w:rPr>
          <w:sz w:val="24"/>
          <w:szCs w:val="24"/>
        </w:rPr>
        <w:t xml:space="preserve"> </w:t>
      </w:r>
      <w:r w:rsidR="0075739A" w:rsidRPr="008640DF">
        <w:rPr>
          <w:sz w:val="24"/>
          <w:szCs w:val="24"/>
        </w:rPr>
        <w:t xml:space="preserve">Bupa </w:t>
      </w:r>
      <w:r w:rsidR="000B3057" w:rsidRPr="008640DF">
        <w:rPr>
          <w:sz w:val="24"/>
          <w:szCs w:val="24"/>
        </w:rPr>
        <w:t xml:space="preserve">uses </w:t>
      </w:r>
      <w:r w:rsidR="008E094F" w:rsidRPr="008640DF">
        <w:rPr>
          <w:sz w:val="24"/>
          <w:szCs w:val="24"/>
        </w:rPr>
        <w:t xml:space="preserve">a </w:t>
      </w:r>
      <w:r w:rsidR="00082404" w:rsidRPr="008640DF">
        <w:rPr>
          <w:sz w:val="24"/>
          <w:szCs w:val="24"/>
        </w:rPr>
        <w:t>range of strategies</w:t>
      </w:r>
      <w:r w:rsidR="000B3057" w:rsidRPr="008640DF">
        <w:rPr>
          <w:sz w:val="24"/>
          <w:szCs w:val="24"/>
        </w:rPr>
        <w:t xml:space="preserve"> </w:t>
      </w:r>
      <w:r w:rsidR="008E094F" w:rsidRPr="008640DF">
        <w:rPr>
          <w:sz w:val="24"/>
          <w:szCs w:val="24"/>
        </w:rPr>
        <w:t>to diminish employee turnove</w:t>
      </w:r>
      <w:r w:rsidR="008A1B5D" w:rsidRPr="008640DF">
        <w:rPr>
          <w:sz w:val="24"/>
          <w:szCs w:val="24"/>
        </w:rPr>
        <w:t xml:space="preserve">r such as </w:t>
      </w:r>
      <w:r w:rsidR="009556BF" w:rsidRPr="008640DF">
        <w:rPr>
          <w:sz w:val="24"/>
          <w:szCs w:val="24"/>
        </w:rPr>
        <w:t xml:space="preserve">offering </w:t>
      </w:r>
      <w:r w:rsidR="000464AF" w:rsidRPr="008640DF">
        <w:rPr>
          <w:sz w:val="24"/>
          <w:szCs w:val="24"/>
        </w:rPr>
        <w:t xml:space="preserve">non-monetary rewards and development programs for team members. </w:t>
      </w:r>
      <w:r w:rsidR="00DB63D8" w:rsidRPr="008640DF">
        <w:rPr>
          <w:sz w:val="24"/>
          <w:szCs w:val="24"/>
        </w:rPr>
        <w:t xml:space="preserve">Through </w:t>
      </w:r>
      <w:r w:rsidR="002320C4" w:rsidRPr="008640DF">
        <w:rPr>
          <w:sz w:val="24"/>
          <w:szCs w:val="24"/>
        </w:rPr>
        <w:t>incentives such as</w:t>
      </w:r>
      <w:r w:rsidR="00605985" w:rsidRPr="008640DF">
        <w:rPr>
          <w:sz w:val="24"/>
          <w:szCs w:val="24"/>
        </w:rPr>
        <w:t xml:space="preserve"> reduced private health cover and </w:t>
      </w:r>
      <w:r w:rsidR="00B15DC0" w:rsidRPr="008640DF">
        <w:rPr>
          <w:sz w:val="24"/>
          <w:szCs w:val="24"/>
        </w:rPr>
        <w:t>insurance discounts</w:t>
      </w:r>
      <w:r w:rsidR="002320C4" w:rsidRPr="008640DF">
        <w:rPr>
          <w:sz w:val="24"/>
          <w:szCs w:val="24"/>
        </w:rPr>
        <w:t xml:space="preserve"> for employees</w:t>
      </w:r>
      <w:r w:rsidR="00B15DC0" w:rsidRPr="008640DF">
        <w:rPr>
          <w:sz w:val="24"/>
          <w:szCs w:val="24"/>
        </w:rPr>
        <w:t xml:space="preserve">, Bupa </w:t>
      </w:r>
      <w:r w:rsidR="007A01A3" w:rsidRPr="008640DF">
        <w:rPr>
          <w:sz w:val="24"/>
          <w:szCs w:val="24"/>
        </w:rPr>
        <w:t xml:space="preserve">has enabled a </w:t>
      </w:r>
      <w:r w:rsidR="0015507A" w:rsidRPr="008640DF">
        <w:rPr>
          <w:sz w:val="24"/>
          <w:szCs w:val="24"/>
        </w:rPr>
        <w:t>better, more positive working environment for employees</w:t>
      </w:r>
      <w:r w:rsidR="002E3228" w:rsidRPr="008640DF">
        <w:rPr>
          <w:sz w:val="24"/>
          <w:szCs w:val="24"/>
        </w:rPr>
        <w:t>.</w:t>
      </w:r>
      <w:r w:rsidR="000E445B" w:rsidRPr="008640DF">
        <w:rPr>
          <w:sz w:val="24"/>
          <w:szCs w:val="24"/>
        </w:rPr>
        <w:t xml:space="preserve"> </w:t>
      </w:r>
      <w:r w:rsidR="00B85F1D" w:rsidRPr="008640DF">
        <w:rPr>
          <w:sz w:val="24"/>
          <w:szCs w:val="24"/>
        </w:rPr>
        <w:t xml:space="preserve">Evidently, </w:t>
      </w:r>
      <w:r w:rsidR="00BB548B" w:rsidRPr="008640DF">
        <w:rPr>
          <w:sz w:val="24"/>
          <w:szCs w:val="24"/>
        </w:rPr>
        <w:t xml:space="preserve">by extending </w:t>
      </w:r>
      <w:r w:rsidR="00437DCD" w:rsidRPr="008640DF">
        <w:rPr>
          <w:sz w:val="24"/>
          <w:szCs w:val="24"/>
        </w:rPr>
        <w:t>the responsibility of management past legal regulations alone,</w:t>
      </w:r>
      <w:r w:rsidR="00B85F1D" w:rsidRPr="008640DF">
        <w:rPr>
          <w:sz w:val="24"/>
          <w:szCs w:val="24"/>
        </w:rPr>
        <w:t xml:space="preserve"> Bupa </w:t>
      </w:r>
      <w:r w:rsidR="009566B5" w:rsidRPr="008640DF">
        <w:rPr>
          <w:sz w:val="24"/>
          <w:szCs w:val="24"/>
        </w:rPr>
        <w:t>can</w:t>
      </w:r>
      <w:r w:rsidR="00B85F1D" w:rsidRPr="008640DF">
        <w:rPr>
          <w:sz w:val="24"/>
          <w:szCs w:val="24"/>
        </w:rPr>
        <w:t xml:space="preserve"> attract new employee’s whilst </w:t>
      </w:r>
      <w:r w:rsidR="002340A1" w:rsidRPr="008640DF">
        <w:rPr>
          <w:sz w:val="24"/>
          <w:szCs w:val="24"/>
        </w:rPr>
        <w:t>maintaining existing ones. Improving societal quality of life</w:t>
      </w:r>
      <w:r w:rsidR="009566B5" w:rsidRPr="008640DF">
        <w:rPr>
          <w:sz w:val="24"/>
          <w:szCs w:val="24"/>
        </w:rPr>
        <w:t xml:space="preserve"> by</w:t>
      </w:r>
      <w:r w:rsidR="002340A1" w:rsidRPr="008640DF">
        <w:rPr>
          <w:sz w:val="24"/>
          <w:szCs w:val="24"/>
        </w:rPr>
        <w:t xml:space="preserve"> </w:t>
      </w:r>
      <w:r w:rsidR="00CB6775" w:rsidRPr="008640DF">
        <w:rPr>
          <w:sz w:val="24"/>
          <w:szCs w:val="24"/>
        </w:rPr>
        <w:t xml:space="preserve">utilising CSR </w:t>
      </w:r>
      <w:r w:rsidR="009566B5" w:rsidRPr="008640DF">
        <w:rPr>
          <w:sz w:val="24"/>
          <w:szCs w:val="24"/>
        </w:rPr>
        <w:t xml:space="preserve">ethics to </w:t>
      </w:r>
      <w:r w:rsidR="00CC2ACA" w:rsidRPr="008640DF">
        <w:rPr>
          <w:sz w:val="24"/>
          <w:szCs w:val="24"/>
        </w:rPr>
        <w:t>diminishing levels of unemployment.</w:t>
      </w:r>
    </w:p>
    <w:p w14:paraId="22B3453F" w14:textId="3EDE9E5B" w:rsidR="00187385" w:rsidRPr="008640DF" w:rsidRDefault="00884439" w:rsidP="00D606D1">
      <w:pPr>
        <w:spacing w:line="276" w:lineRule="auto"/>
        <w:rPr>
          <w:sz w:val="24"/>
          <w:szCs w:val="24"/>
        </w:rPr>
      </w:pPr>
      <w:r w:rsidRPr="008640DF">
        <w:rPr>
          <w:sz w:val="24"/>
          <w:szCs w:val="24"/>
        </w:rPr>
        <w:t xml:space="preserve">Although </w:t>
      </w:r>
      <w:r w:rsidR="00832028" w:rsidRPr="008640DF">
        <w:rPr>
          <w:sz w:val="24"/>
          <w:szCs w:val="24"/>
        </w:rPr>
        <w:t>employee turnover is a key indicator</w:t>
      </w:r>
      <w:r w:rsidR="00C566F0" w:rsidRPr="008640DF">
        <w:rPr>
          <w:sz w:val="24"/>
          <w:szCs w:val="24"/>
        </w:rPr>
        <w:t xml:space="preserve"> in </w:t>
      </w:r>
      <w:r w:rsidR="002E2540" w:rsidRPr="008640DF">
        <w:rPr>
          <w:sz w:val="24"/>
          <w:szCs w:val="24"/>
        </w:rPr>
        <w:t>identifying</w:t>
      </w:r>
      <w:r w:rsidR="00C566F0" w:rsidRPr="008640DF">
        <w:rPr>
          <w:sz w:val="24"/>
          <w:szCs w:val="24"/>
        </w:rPr>
        <w:t xml:space="preserve"> businesses using CSR, another prominent concept </w:t>
      </w:r>
      <w:r w:rsidR="00B67235" w:rsidRPr="008640DF">
        <w:rPr>
          <w:sz w:val="24"/>
          <w:szCs w:val="24"/>
        </w:rPr>
        <w:t>revolving around CSR is the notion of how strategies are absorbed and interpreted by customers and general society.</w:t>
      </w:r>
      <w:r w:rsidR="008B4A94" w:rsidRPr="008640DF">
        <w:rPr>
          <w:sz w:val="24"/>
          <w:szCs w:val="24"/>
        </w:rPr>
        <w:t xml:space="preserve"> </w:t>
      </w:r>
      <w:r w:rsidR="00B60E8E" w:rsidRPr="008640DF">
        <w:rPr>
          <w:sz w:val="24"/>
          <w:szCs w:val="24"/>
        </w:rPr>
        <w:t>Anderson</w:t>
      </w:r>
      <w:r w:rsidR="00536947" w:rsidRPr="008640DF">
        <w:rPr>
          <w:sz w:val="24"/>
          <w:szCs w:val="24"/>
        </w:rPr>
        <w:t>’s simple definition of c</w:t>
      </w:r>
      <w:r w:rsidR="003D3324" w:rsidRPr="008640DF">
        <w:rPr>
          <w:sz w:val="24"/>
          <w:szCs w:val="24"/>
        </w:rPr>
        <w:t>ustomer satisfaction</w:t>
      </w:r>
      <w:r w:rsidR="00536947" w:rsidRPr="008640DF">
        <w:rPr>
          <w:sz w:val="24"/>
          <w:szCs w:val="24"/>
        </w:rPr>
        <w:t xml:space="preserve"> reveals how it</w:t>
      </w:r>
      <w:r w:rsidR="003D3324" w:rsidRPr="008640DF">
        <w:rPr>
          <w:sz w:val="24"/>
          <w:szCs w:val="24"/>
        </w:rPr>
        <w:t xml:space="preserve"> </w:t>
      </w:r>
      <w:r w:rsidR="004833F3" w:rsidRPr="008640DF">
        <w:rPr>
          <w:sz w:val="24"/>
          <w:szCs w:val="24"/>
        </w:rPr>
        <w:t>i</w:t>
      </w:r>
      <w:r w:rsidR="003D3324" w:rsidRPr="008640DF">
        <w:rPr>
          <w:sz w:val="24"/>
          <w:szCs w:val="24"/>
        </w:rPr>
        <w:t>s a</w:t>
      </w:r>
      <w:r w:rsidR="004833F3" w:rsidRPr="008640DF">
        <w:rPr>
          <w:sz w:val="24"/>
          <w:szCs w:val="24"/>
        </w:rPr>
        <w:t xml:space="preserve">n aggregate, global </w:t>
      </w:r>
      <w:r w:rsidR="009F5AC3" w:rsidRPr="008640DF">
        <w:rPr>
          <w:sz w:val="24"/>
          <w:szCs w:val="24"/>
        </w:rPr>
        <w:t xml:space="preserve">evaluation method </w:t>
      </w:r>
      <w:r w:rsidR="00CA690D" w:rsidRPr="008640DF">
        <w:rPr>
          <w:sz w:val="24"/>
          <w:szCs w:val="24"/>
        </w:rPr>
        <w:t xml:space="preserve">implemented by firms </w:t>
      </w:r>
      <w:r w:rsidR="00847E2E" w:rsidRPr="008640DF">
        <w:rPr>
          <w:sz w:val="24"/>
          <w:szCs w:val="24"/>
        </w:rPr>
        <w:t>to compare past, present and future performance</w:t>
      </w:r>
      <w:r w:rsidR="00C93A0D" w:rsidRPr="008640DF">
        <w:rPr>
          <w:sz w:val="24"/>
          <w:szCs w:val="24"/>
        </w:rPr>
        <w:t xml:space="preserve"> (As cited in Galbreath 2010).</w:t>
      </w:r>
      <w:r w:rsidR="00847E2E" w:rsidRPr="008640DF">
        <w:rPr>
          <w:sz w:val="24"/>
          <w:szCs w:val="24"/>
        </w:rPr>
        <w:t xml:space="preserve"> As such, </w:t>
      </w:r>
      <w:r w:rsidR="005E1A39" w:rsidRPr="008640DF">
        <w:rPr>
          <w:sz w:val="24"/>
          <w:szCs w:val="24"/>
        </w:rPr>
        <w:t xml:space="preserve">more recently </w:t>
      </w:r>
      <w:r w:rsidR="008145E8" w:rsidRPr="008640DF">
        <w:rPr>
          <w:sz w:val="24"/>
          <w:szCs w:val="24"/>
        </w:rPr>
        <w:t xml:space="preserve">increasing customer satisfaction </w:t>
      </w:r>
      <w:r w:rsidR="005E1A39" w:rsidRPr="008640DF">
        <w:rPr>
          <w:sz w:val="24"/>
          <w:szCs w:val="24"/>
        </w:rPr>
        <w:t xml:space="preserve">has become one of the most prominent goals for a business </w:t>
      </w:r>
      <w:r w:rsidR="00B0263B" w:rsidRPr="008640DF">
        <w:rPr>
          <w:sz w:val="24"/>
          <w:szCs w:val="24"/>
        </w:rPr>
        <w:t xml:space="preserve">in achieving both economic goals and generating well-being in the community through </w:t>
      </w:r>
      <w:r w:rsidR="00530609" w:rsidRPr="008640DF">
        <w:rPr>
          <w:sz w:val="24"/>
          <w:szCs w:val="24"/>
        </w:rPr>
        <w:t>satisfied consumption (Galbreath 2010).</w:t>
      </w:r>
      <w:r w:rsidR="00B5734F" w:rsidRPr="008640DF">
        <w:rPr>
          <w:sz w:val="24"/>
          <w:szCs w:val="24"/>
        </w:rPr>
        <w:t xml:space="preserve"> </w:t>
      </w:r>
      <w:r w:rsidR="001B397E" w:rsidRPr="008640DF">
        <w:rPr>
          <w:sz w:val="24"/>
          <w:szCs w:val="24"/>
        </w:rPr>
        <w:t xml:space="preserve">Furthermore, </w:t>
      </w:r>
      <w:r w:rsidR="00372C6E" w:rsidRPr="008640DF">
        <w:rPr>
          <w:sz w:val="24"/>
          <w:szCs w:val="24"/>
        </w:rPr>
        <w:t xml:space="preserve">Carol and Shabana (2010) expand on this notion, </w:t>
      </w:r>
      <w:r w:rsidR="00684E9E" w:rsidRPr="008640DF">
        <w:rPr>
          <w:sz w:val="24"/>
          <w:szCs w:val="24"/>
        </w:rPr>
        <w:t xml:space="preserve">discussing </w:t>
      </w:r>
      <w:r w:rsidR="003C2A10" w:rsidRPr="008640DF">
        <w:rPr>
          <w:sz w:val="24"/>
          <w:szCs w:val="24"/>
        </w:rPr>
        <w:t xml:space="preserve">that corporate </w:t>
      </w:r>
      <w:r w:rsidR="000158AE" w:rsidRPr="008640DF">
        <w:rPr>
          <w:sz w:val="24"/>
          <w:szCs w:val="24"/>
        </w:rPr>
        <w:t>philanthropy is not only bound to monetar</w:t>
      </w:r>
      <w:r w:rsidR="002A76FF" w:rsidRPr="008640DF">
        <w:rPr>
          <w:sz w:val="24"/>
          <w:szCs w:val="24"/>
        </w:rPr>
        <w:t xml:space="preserve">y donations to firms. </w:t>
      </w:r>
      <w:r w:rsidR="00A86A93" w:rsidRPr="008640DF">
        <w:rPr>
          <w:sz w:val="24"/>
          <w:szCs w:val="24"/>
        </w:rPr>
        <w:t xml:space="preserve">Many large </w:t>
      </w:r>
      <w:r w:rsidR="00874174" w:rsidRPr="008640DF">
        <w:rPr>
          <w:sz w:val="24"/>
          <w:szCs w:val="24"/>
        </w:rPr>
        <w:t xml:space="preserve">corporate </w:t>
      </w:r>
      <w:r w:rsidR="00A86A93" w:rsidRPr="008640DF">
        <w:rPr>
          <w:sz w:val="24"/>
          <w:szCs w:val="24"/>
        </w:rPr>
        <w:t xml:space="preserve">contributors to public well-being </w:t>
      </w:r>
      <w:r w:rsidR="00874174" w:rsidRPr="008640DF">
        <w:rPr>
          <w:sz w:val="24"/>
          <w:szCs w:val="24"/>
        </w:rPr>
        <w:t>encourage humanitarian activities between employees and customers</w:t>
      </w:r>
      <w:r w:rsidR="00167D75" w:rsidRPr="008640DF">
        <w:rPr>
          <w:sz w:val="24"/>
          <w:szCs w:val="24"/>
        </w:rPr>
        <w:t xml:space="preserve"> through various </w:t>
      </w:r>
      <w:r w:rsidR="000567D7" w:rsidRPr="008640DF">
        <w:rPr>
          <w:sz w:val="24"/>
          <w:szCs w:val="24"/>
        </w:rPr>
        <w:t>forms of collaboration.</w:t>
      </w:r>
      <w:r w:rsidR="00B30350" w:rsidRPr="008640DF">
        <w:rPr>
          <w:sz w:val="24"/>
          <w:szCs w:val="24"/>
        </w:rPr>
        <w:t xml:space="preserve"> </w:t>
      </w:r>
      <w:r w:rsidR="006C6018" w:rsidRPr="008640DF">
        <w:rPr>
          <w:sz w:val="24"/>
          <w:szCs w:val="24"/>
        </w:rPr>
        <w:t xml:space="preserve">Although </w:t>
      </w:r>
      <w:r w:rsidR="00731B1A" w:rsidRPr="008640DF">
        <w:rPr>
          <w:sz w:val="24"/>
          <w:szCs w:val="24"/>
        </w:rPr>
        <w:t xml:space="preserve">Carol and Shabana </w:t>
      </w:r>
      <w:r w:rsidR="00D84487" w:rsidRPr="008640DF">
        <w:rPr>
          <w:sz w:val="24"/>
          <w:szCs w:val="24"/>
        </w:rPr>
        <w:t xml:space="preserve">(2010) </w:t>
      </w:r>
      <w:r w:rsidR="00731B1A" w:rsidRPr="008640DF">
        <w:rPr>
          <w:sz w:val="24"/>
          <w:szCs w:val="24"/>
        </w:rPr>
        <w:t xml:space="preserve">expanded on the </w:t>
      </w:r>
      <w:r w:rsidR="00731B1A" w:rsidRPr="008640DF">
        <w:rPr>
          <w:sz w:val="24"/>
          <w:szCs w:val="24"/>
        </w:rPr>
        <w:lastRenderedPageBreak/>
        <w:t>concept of customer satisfaction and CSR, Galbreath</w:t>
      </w:r>
      <w:r w:rsidR="00F94C03" w:rsidRPr="008640DF">
        <w:rPr>
          <w:sz w:val="24"/>
          <w:szCs w:val="24"/>
        </w:rPr>
        <w:t xml:space="preserve"> (2010)</w:t>
      </w:r>
      <w:r w:rsidR="00731B1A" w:rsidRPr="008640DF">
        <w:rPr>
          <w:sz w:val="24"/>
          <w:szCs w:val="24"/>
        </w:rPr>
        <w:t xml:space="preserve"> continues to </w:t>
      </w:r>
      <w:r w:rsidR="009505B2" w:rsidRPr="008640DF">
        <w:rPr>
          <w:sz w:val="24"/>
          <w:szCs w:val="24"/>
        </w:rPr>
        <w:t>take a different approach, arguing that the</w:t>
      </w:r>
      <w:r w:rsidR="00D84487" w:rsidRPr="008640DF">
        <w:rPr>
          <w:sz w:val="24"/>
          <w:szCs w:val="24"/>
        </w:rPr>
        <w:t>re</w:t>
      </w:r>
      <w:r w:rsidR="005B5F73" w:rsidRPr="008640DF">
        <w:rPr>
          <w:sz w:val="24"/>
          <w:szCs w:val="24"/>
        </w:rPr>
        <w:t xml:space="preserve"> are three main steps in increasing customer satisfaction. Initially firms wil</w:t>
      </w:r>
      <w:r w:rsidR="009B3D00" w:rsidRPr="008640DF">
        <w:rPr>
          <w:sz w:val="24"/>
          <w:szCs w:val="24"/>
        </w:rPr>
        <w:t xml:space="preserve">l focus on internal processes such as employee </w:t>
      </w:r>
      <w:r w:rsidR="00F86142" w:rsidRPr="008640DF">
        <w:rPr>
          <w:sz w:val="24"/>
          <w:szCs w:val="24"/>
        </w:rPr>
        <w:t>training</w:t>
      </w:r>
      <w:r w:rsidR="00707ADC" w:rsidRPr="008640DF">
        <w:rPr>
          <w:sz w:val="24"/>
          <w:szCs w:val="24"/>
        </w:rPr>
        <w:t xml:space="preserve"> and surveys</w:t>
      </w:r>
      <w:r w:rsidR="00F86142" w:rsidRPr="008640DF">
        <w:rPr>
          <w:sz w:val="24"/>
          <w:szCs w:val="24"/>
        </w:rPr>
        <w:t xml:space="preserve"> to improve customer relations. Secondly, </w:t>
      </w:r>
      <w:r w:rsidR="002D75D5" w:rsidRPr="008640DF">
        <w:rPr>
          <w:sz w:val="24"/>
          <w:szCs w:val="24"/>
        </w:rPr>
        <w:t xml:space="preserve">firms must provide a high quality good/service as </w:t>
      </w:r>
      <w:r w:rsidR="005F5065" w:rsidRPr="008640DF">
        <w:rPr>
          <w:sz w:val="24"/>
          <w:szCs w:val="24"/>
        </w:rPr>
        <w:t xml:space="preserve">customers seek value in their purchases. Finally, </w:t>
      </w:r>
      <w:r w:rsidR="00942DD8" w:rsidRPr="008640DF">
        <w:rPr>
          <w:sz w:val="24"/>
          <w:szCs w:val="24"/>
        </w:rPr>
        <w:t xml:space="preserve">firms </w:t>
      </w:r>
      <w:r w:rsidR="00537D36" w:rsidRPr="008640DF">
        <w:rPr>
          <w:sz w:val="24"/>
          <w:szCs w:val="24"/>
        </w:rPr>
        <w:t xml:space="preserve">demonstrating ethical and honest behaviour statistically have far higher levels of customer satisfaction that those who don’t. </w:t>
      </w:r>
      <w:r w:rsidR="001307BB" w:rsidRPr="008640DF">
        <w:rPr>
          <w:sz w:val="24"/>
          <w:szCs w:val="24"/>
        </w:rPr>
        <w:t xml:space="preserve">Thus, Galbreath’s (2010) research has </w:t>
      </w:r>
      <w:r w:rsidR="00812988" w:rsidRPr="008640DF">
        <w:rPr>
          <w:sz w:val="24"/>
          <w:szCs w:val="24"/>
        </w:rPr>
        <w:t xml:space="preserve">highlighted how a combination of these three socially responsible actions </w:t>
      </w:r>
      <w:r w:rsidR="00AE402D" w:rsidRPr="008640DF">
        <w:rPr>
          <w:sz w:val="24"/>
          <w:szCs w:val="24"/>
        </w:rPr>
        <w:t xml:space="preserve">allows management to </w:t>
      </w:r>
      <w:r w:rsidR="00F86AC9" w:rsidRPr="008640DF">
        <w:rPr>
          <w:sz w:val="24"/>
          <w:szCs w:val="24"/>
        </w:rPr>
        <w:t xml:space="preserve">provide wellbeing to the wider community through </w:t>
      </w:r>
      <w:r w:rsidR="00AE402D" w:rsidRPr="008640DF">
        <w:rPr>
          <w:sz w:val="24"/>
          <w:szCs w:val="24"/>
        </w:rPr>
        <w:t>substantial increases in customer satisfaction.</w:t>
      </w:r>
      <w:r w:rsidR="00BE401F" w:rsidRPr="008640DF">
        <w:rPr>
          <w:sz w:val="24"/>
          <w:szCs w:val="24"/>
        </w:rPr>
        <w:t xml:space="preserve"> </w:t>
      </w:r>
      <w:r w:rsidR="00A22439" w:rsidRPr="008640DF">
        <w:rPr>
          <w:sz w:val="24"/>
          <w:szCs w:val="24"/>
        </w:rPr>
        <w:t>Bupa</w:t>
      </w:r>
      <w:r w:rsidR="00296D0C" w:rsidRPr="008640DF">
        <w:rPr>
          <w:sz w:val="24"/>
          <w:szCs w:val="24"/>
        </w:rPr>
        <w:t xml:space="preserve"> has incorporated a customer feedback section on their website, </w:t>
      </w:r>
      <w:r w:rsidR="003D144F" w:rsidRPr="008640DF">
        <w:rPr>
          <w:sz w:val="24"/>
          <w:szCs w:val="24"/>
        </w:rPr>
        <w:t xml:space="preserve">allowing them </w:t>
      </w:r>
      <w:r w:rsidR="00E73B63" w:rsidRPr="008640DF">
        <w:rPr>
          <w:sz w:val="24"/>
          <w:szCs w:val="24"/>
        </w:rPr>
        <w:t>to improve th</w:t>
      </w:r>
      <w:r w:rsidR="00D21263" w:rsidRPr="008640DF">
        <w:rPr>
          <w:sz w:val="24"/>
          <w:szCs w:val="24"/>
        </w:rPr>
        <w:t xml:space="preserve">e quality if their </w:t>
      </w:r>
      <w:r w:rsidR="00E73B63" w:rsidRPr="008640DF">
        <w:rPr>
          <w:sz w:val="24"/>
          <w:szCs w:val="24"/>
        </w:rPr>
        <w:t xml:space="preserve">internal services and thus improve the wellbeing of </w:t>
      </w:r>
      <w:r w:rsidR="00D21263" w:rsidRPr="008640DF">
        <w:rPr>
          <w:sz w:val="24"/>
          <w:szCs w:val="24"/>
        </w:rPr>
        <w:t xml:space="preserve">customers through increased satisfaction. Further, they also </w:t>
      </w:r>
      <w:r w:rsidR="009E59AA" w:rsidRPr="008640DF">
        <w:rPr>
          <w:sz w:val="24"/>
          <w:szCs w:val="24"/>
        </w:rPr>
        <w:t xml:space="preserve">partner with charitable organisations to </w:t>
      </w:r>
      <w:r w:rsidR="004541B5" w:rsidRPr="008640DF">
        <w:rPr>
          <w:sz w:val="24"/>
          <w:szCs w:val="24"/>
        </w:rPr>
        <w:t xml:space="preserve">deliver programs and initiatives </w:t>
      </w:r>
      <w:r w:rsidR="006D18F1" w:rsidRPr="008640DF">
        <w:rPr>
          <w:sz w:val="24"/>
          <w:szCs w:val="24"/>
        </w:rPr>
        <w:t xml:space="preserve">that help customers live longer, healthier lives. </w:t>
      </w:r>
      <w:r w:rsidR="008640DF" w:rsidRPr="008640DF">
        <w:rPr>
          <w:sz w:val="24"/>
          <w:szCs w:val="24"/>
        </w:rPr>
        <w:t>Thus,</w:t>
      </w:r>
      <w:r w:rsidR="00B51826" w:rsidRPr="008640DF">
        <w:rPr>
          <w:sz w:val="24"/>
          <w:szCs w:val="24"/>
        </w:rPr>
        <w:t xml:space="preserve"> through extending the responsibility of managers and directors past that of legal and economic conditions,</w:t>
      </w:r>
      <w:r w:rsidR="006D18F1" w:rsidRPr="008640DF">
        <w:rPr>
          <w:sz w:val="24"/>
          <w:szCs w:val="24"/>
        </w:rPr>
        <w:t xml:space="preserve"> </w:t>
      </w:r>
      <w:r w:rsidR="00EA3CD9" w:rsidRPr="008640DF">
        <w:rPr>
          <w:sz w:val="24"/>
          <w:szCs w:val="24"/>
        </w:rPr>
        <w:t>firms</w:t>
      </w:r>
      <w:r w:rsidR="006D18F1" w:rsidRPr="008640DF">
        <w:rPr>
          <w:sz w:val="24"/>
          <w:szCs w:val="24"/>
        </w:rPr>
        <w:t xml:space="preserve"> such as Bupa may incorporate CSR </w:t>
      </w:r>
      <w:r w:rsidR="00604630" w:rsidRPr="008640DF">
        <w:rPr>
          <w:sz w:val="24"/>
          <w:szCs w:val="24"/>
        </w:rPr>
        <w:t xml:space="preserve">ethics to </w:t>
      </w:r>
      <w:r w:rsidR="00E81A6C" w:rsidRPr="008640DF">
        <w:rPr>
          <w:sz w:val="24"/>
          <w:szCs w:val="24"/>
        </w:rPr>
        <w:t>improv</w:t>
      </w:r>
      <w:r w:rsidR="00E374CD" w:rsidRPr="008640DF">
        <w:rPr>
          <w:sz w:val="24"/>
          <w:szCs w:val="24"/>
        </w:rPr>
        <w:t xml:space="preserve">e customer satisfaction, </w:t>
      </w:r>
      <w:r w:rsidR="007237B5" w:rsidRPr="008640DF">
        <w:rPr>
          <w:sz w:val="24"/>
          <w:szCs w:val="24"/>
        </w:rPr>
        <w:t xml:space="preserve">ultimately providing </w:t>
      </w:r>
      <w:r w:rsidR="005E0C43" w:rsidRPr="008640DF">
        <w:rPr>
          <w:sz w:val="24"/>
          <w:szCs w:val="24"/>
        </w:rPr>
        <w:t>t</w:t>
      </w:r>
      <w:r w:rsidR="007237B5" w:rsidRPr="008640DF">
        <w:rPr>
          <w:sz w:val="24"/>
          <w:szCs w:val="24"/>
        </w:rPr>
        <w:t xml:space="preserve">heir customers and the community with opportunities </w:t>
      </w:r>
      <w:r w:rsidR="00187385" w:rsidRPr="008640DF">
        <w:rPr>
          <w:sz w:val="24"/>
          <w:szCs w:val="24"/>
        </w:rPr>
        <w:t xml:space="preserve">for greater health and wellbeing. </w:t>
      </w:r>
    </w:p>
    <w:p w14:paraId="3DC39F84" w14:textId="0DC138EB" w:rsidR="009566B5" w:rsidRPr="008640DF" w:rsidRDefault="00EA3CD9" w:rsidP="00D606D1">
      <w:pPr>
        <w:spacing w:line="276" w:lineRule="auto"/>
        <w:rPr>
          <w:sz w:val="24"/>
          <w:szCs w:val="24"/>
        </w:rPr>
      </w:pPr>
      <w:r w:rsidRPr="008640DF">
        <w:rPr>
          <w:sz w:val="24"/>
          <w:szCs w:val="24"/>
        </w:rPr>
        <w:t xml:space="preserve">Henceforth, </w:t>
      </w:r>
      <w:r w:rsidR="00C311E4" w:rsidRPr="008640DF">
        <w:rPr>
          <w:sz w:val="24"/>
          <w:szCs w:val="24"/>
        </w:rPr>
        <w:t xml:space="preserve">in recent decades </w:t>
      </w:r>
      <w:r w:rsidR="00770940" w:rsidRPr="008640DF">
        <w:rPr>
          <w:sz w:val="24"/>
          <w:szCs w:val="24"/>
        </w:rPr>
        <w:t xml:space="preserve">managers have extended their </w:t>
      </w:r>
      <w:r w:rsidR="00C15E3D" w:rsidRPr="008640DF">
        <w:rPr>
          <w:sz w:val="24"/>
          <w:szCs w:val="24"/>
        </w:rPr>
        <w:t xml:space="preserve">responsibilities past that of solely economic and legal regulation, considering corporate social responsibility into the decision-making framework of a business. Through the implementation of CSR strategies, firms </w:t>
      </w:r>
      <w:r w:rsidR="000C0D7C">
        <w:rPr>
          <w:sz w:val="24"/>
          <w:szCs w:val="24"/>
        </w:rPr>
        <w:t xml:space="preserve">such as Bupa can </w:t>
      </w:r>
      <w:r w:rsidR="008B75DA" w:rsidRPr="008640DF">
        <w:rPr>
          <w:sz w:val="24"/>
          <w:szCs w:val="24"/>
        </w:rPr>
        <w:t xml:space="preserve">achieve business goals such as reducing employee turnover </w:t>
      </w:r>
      <w:r w:rsidR="001609AF" w:rsidRPr="008640DF">
        <w:rPr>
          <w:sz w:val="24"/>
          <w:szCs w:val="24"/>
        </w:rPr>
        <w:t xml:space="preserve">and increasing customer satisfaction, inevitably providing the </w:t>
      </w:r>
      <w:r w:rsidR="00583DAB" w:rsidRPr="008640DF">
        <w:rPr>
          <w:sz w:val="24"/>
          <w:szCs w:val="24"/>
        </w:rPr>
        <w:t xml:space="preserve">customers and the </w:t>
      </w:r>
      <w:r w:rsidR="001609AF" w:rsidRPr="008640DF">
        <w:rPr>
          <w:sz w:val="24"/>
          <w:szCs w:val="24"/>
        </w:rPr>
        <w:t xml:space="preserve">community with initiatives </w:t>
      </w:r>
      <w:r w:rsidR="00583DAB" w:rsidRPr="008640DF">
        <w:rPr>
          <w:sz w:val="24"/>
          <w:szCs w:val="24"/>
        </w:rPr>
        <w:t>to improve aggregate wellbeing and health.</w:t>
      </w:r>
    </w:p>
    <w:p w14:paraId="442C9B32" w14:textId="7DB1E09C" w:rsidR="00FD570B" w:rsidRPr="008640DF" w:rsidRDefault="0003610D" w:rsidP="00D606D1">
      <w:pPr>
        <w:spacing w:line="276" w:lineRule="auto"/>
        <w:rPr>
          <w:sz w:val="24"/>
          <w:szCs w:val="24"/>
        </w:rPr>
      </w:pPr>
      <w:r w:rsidRPr="008640DF">
        <w:rPr>
          <w:sz w:val="24"/>
          <w:szCs w:val="24"/>
        </w:rPr>
        <w:t xml:space="preserve"> </w:t>
      </w:r>
    </w:p>
    <w:p w14:paraId="10C4C53D" w14:textId="77777777" w:rsidR="00FD570B" w:rsidRPr="008640DF" w:rsidRDefault="00FD570B" w:rsidP="00D606D1">
      <w:pPr>
        <w:spacing w:line="276" w:lineRule="auto"/>
        <w:rPr>
          <w:sz w:val="24"/>
          <w:szCs w:val="24"/>
        </w:rPr>
      </w:pPr>
    </w:p>
    <w:p w14:paraId="662F3F63" w14:textId="66F34514" w:rsidR="0023076B" w:rsidRPr="008640DF" w:rsidRDefault="0023076B" w:rsidP="00D606D1">
      <w:pPr>
        <w:spacing w:line="276" w:lineRule="auto"/>
        <w:rPr>
          <w:sz w:val="24"/>
          <w:szCs w:val="24"/>
        </w:rPr>
      </w:pPr>
    </w:p>
    <w:p w14:paraId="65A941C2" w14:textId="294CA890" w:rsidR="00257422" w:rsidRPr="008640DF" w:rsidRDefault="00257422" w:rsidP="00D606D1">
      <w:pPr>
        <w:spacing w:line="276" w:lineRule="auto"/>
        <w:rPr>
          <w:sz w:val="24"/>
          <w:szCs w:val="24"/>
        </w:rPr>
      </w:pPr>
    </w:p>
    <w:p w14:paraId="562D86C9" w14:textId="77777777" w:rsidR="009534F8" w:rsidRDefault="009534F8" w:rsidP="00D606D1">
      <w:pPr>
        <w:spacing w:line="276" w:lineRule="auto"/>
        <w:jc w:val="center"/>
        <w:rPr>
          <w:b/>
          <w:sz w:val="24"/>
          <w:szCs w:val="24"/>
        </w:rPr>
      </w:pPr>
    </w:p>
    <w:p w14:paraId="1B48CBF5" w14:textId="77777777" w:rsidR="009534F8" w:rsidRDefault="009534F8" w:rsidP="00D606D1">
      <w:pPr>
        <w:spacing w:line="276" w:lineRule="auto"/>
        <w:jc w:val="center"/>
        <w:rPr>
          <w:b/>
          <w:sz w:val="24"/>
          <w:szCs w:val="24"/>
        </w:rPr>
      </w:pPr>
    </w:p>
    <w:p w14:paraId="72AC9025" w14:textId="77777777" w:rsidR="009534F8" w:rsidRDefault="009534F8" w:rsidP="00D606D1">
      <w:pPr>
        <w:spacing w:line="276" w:lineRule="auto"/>
        <w:jc w:val="center"/>
        <w:rPr>
          <w:b/>
          <w:sz w:val="24"/>
          <w:szCs w:val="24"/>
        </w:rPr>
      </w:pPr>
    </w:p>
    <w:p w14:paraId="0DB38456" w14:textId="77777777" w:rsidR="009534F8" w:rsidRDefault="009534F8" w:rsidP="00D606D1">
      <w:pPr>
        <w:spacing w:line="276" w:lineRule="auto"/>
        <w:jc w:val="center"/>
        <w:rPr>
          <w:b/>
          <w:sz w:val="24"/>
          <w:szCs w:val="24"/>
        </w:rPr>
      </w:pPr>
    </w:p>
    <w:p w14:paraId="04BCF66D" w14:textId="77777777" w:rsidR="009534F8" w:rsidRDefault="009534F8" w:rsidP="00D606D1">
      <w:pPr>
        <w:spacing w:line="276" w:lineRule="auto"/>
        <w:jc w:val="center"/>
        <w:rPr>
          <w:b/>
          <w:sz w:val="24"/>
          <w:szCs w:val="24"/>
        </w:rPr>
      </w:pPr>
    </w:p>
    <w:p w14:paraId="09152842" w14:textId="77777777" w:rsidR="009534F8" w:rsidRDefault="009534F8" w:rsidP="00D606D1">
      <w:pPr>
        <w:spacing w:line="276" w:lineRule="auto"/>
        <w:jc w:val="center"/>
        <w:rPr>
          <w:b/>
          <w:sz w:val="24"/>
          <w:szCs w:val="24"/>
        </w:rPr>
      </w:pPr>
    </w:p>
    <w:p w14:paraId="64715BDB" w14:textId="77777777" w:rsidR="009534F8" w:rsidRDefault="009534F8" w:rsidP="00D606D1">
      <w:pPr>
        <w:spacing w:line="276" w:lineRule="auto"/>
        <w:jc w:val="center"/>
        <w:rPr>
          <w:b/>
          <w:sz w:val="24"/>
          <w:szCs w:val="24"/>
        </w:rPr>
      </w:pPr>
    </w:p>
    <w:p w14:paraId="7CEB642A" w14:textId="0BB61C89" w:rsidR="00257422" w:rsidRPr="008640DF" w:rsidRDefault="00257422" w:rsidP="00D606D1">
      <w:pPr>
        <w:spacing w:line="276" w:lineRule="auto"/>
        <w:jc w:val="center"/>
        <w:rPr>
          <w:b/>
          <w:sz w:val="24"/>
          <w:szCs w:val="24"/>
        </w:rPr>
      </w:pPr>
      <w:r w:rsidRPr="008640DF">
        <w:rPr>
          <w:b/>
          <w:sz w:val="24"/>
          <w:szCs w:val="24"/>
        </w:rPr>
        <w:t xml:space="preserve">Reference List </w:t>
      </w:r>
    </w:p>
    <w:p w14:paraId="134D50E3" w14:textId="237CDA66" w:rsidR="00961DC4" w:rsidRPr="008640DF" w:rsidRDefault="00E0602C" w:rsidP="00D606D1">
      <w:pPr>
        <w:spacing w:line="276" w:lineRule="auto"/>
        <w:ind w:left="284" w:hanging="284"/>
        <w:rPr>
          <w:sz w:val="24"/>
          <w:szCs w:val="24"/>
          <w:bdr w:val="none" w:sz="0" w:space="0" w:color="auto" w:frame="1"/>
        </w:rPr>
      </w:pPr>
      <w:r w:rsidRPr="008640DF">
        <w:rPr>
          <w:sz w:val="24"/>
          <w:szCs w:val="24"/>
        </w:rPr>
        <w:lastRenderedPageBreak/>
        <w:t>Carol</w:t>
      </w:r>
      <w:r w:rsidR="004B52B6" w:rsidRPr="008640DF">
        <w:rPr>
          <w:sz w:val="24"/>
          <w:szCs w:val="24"/>
        </w:rPr>
        <w:t>, A.B</w:t>
      </w:r>
      <w:r w:rsidR="008B5098" w:rsidRPr="008640DF">
        <w:rPr>
          <w:sz w:val="24"/>
          <w:szCs w:val="24"/>
        </w:rPr>
        <w:t xml:space="preserve"> &amp; Shabana</w:t>
      </w:r>
      <w:r w:rsidR="008D734F" w:rsidRPr="008640DF">
        <w:rPr>
          <w:sz w:val="24"/>
          <w:szCs w:val="24"/>
        </w:rPr>
        <w:t xml:space="preserve">, K.M </w:t>
      </w:r>
      <w:r w:rsidR="00B05AC8" w:rsidRPr="008640DF">
        <w:rPr>
          <w:sz w:val="24"/>
          <w:szCs w:val="24"/>
        </w:rPr>
        <w:t xml:space="preserve">(2010), </w:t>
      </w:r>
      <w:bookmarkStart w:id="1" w:name="citation"/>
      <w:r w:rsidR="00961DC4" w:rsidRPr="008640DF">
        <w:rPr>
          <w:sz w:val="24"/>
          <w:szCs w:val="24"/>
          <w:bdr w:val="none" w:sz="0" w:space="0" w:color="auto" w:frame="1"/>
        </w:rPr>
        <w:t>The Business Case for Corporate Social Responsibility: A Review of Concepts, Research and Practice</w:t>
      </w:r>
      <w:r w:rsidR="00695856" w:rsidRPr="008640DF">
        <w:rPr>
          <w:sz w:val="24"/>
          <w:szCs w:val="24"/>
          <w:bdr w:val="none" w:sz="0" w:space="0" w:color="auto" w:frame="1"/>
        </w:rPr>
        <w:t>, International Journal of Management Reviews</w:t>
      </w:r>
      <w:r w:rsidR="00803C0C" w:rsidRPr="008640DF">
        <w:rPr>
          <w:sz w:val="24"/>
          <w:szCs w:val="24"/>
          <w:bdr w:val="none" w:sz="0" w:space="0" w:color="auto" w:frame="1"/>
        </w:rPr>
        <w:t>, vol</w:t>
      </w:r>
      <w:r w:rsidR="0094130B" w:rsidRPr="008640DF">
        <w:rPr>
          <w:sz w:val="24"/>
          <w:szCs w:val="24"/>
          <w:bdr w:val="none" w:sz="0" w:space="0" w:color="auto" w:frame="1"/>
        </w:rPr>
        <w:t>. 12, issue. 1</w:t>
      </w:r>
      <w:r w:rsidR="00175F6D" w:rsidRPr="008640DF">
        <w:rPr>
          <w:sz w:val="24"/>
          <w:szCs w:val="24"/>
          <w:bdr w:val="none" w:sz="0" w:space="0" w:color="auto" w:frame="1"/>
        </w:rPr>
        <w:t>, pp. 85-105</w:t>
      </w:r>
      <w:r w:rsidR="00673D73" w:rsidRPr="008640DF">
        <w:rPr>
          <w:sz w:val="24"/>
          <w:szCs w:val="24"/>
          <w:bdr w:val="none" w:sz="0" w:space="0" w:color="auto" w:frame="1"/>
        </w:rPr>
        <w:t>.</w:t>
      </w:r>
    </w:p>
    <w:bookmarkEnd w:id="1"/>
    <w:p w14:paraId="23F488A6" w14:textId="4AE099FA" w:rsidR="002A040D" w:rsidRPr="008640DF" w:rsidRDefault="009F130F" w:rsidP="00D606D1">
      <w:pPr>
        <w:spacing w:line="276" w:lineRule="auto"/>
        <w:ind w:left="284" w:hanging="284"/>
        <w:rPr>
          <w:sz w:val="24"/>
          <w:szCs w:val="24"/>
        </w:rPr>
      </w:pPr>
      <w:r w:rsidRPr="008640DF">
        <w:rPr>
          <w:sz w:val="24"/>
          <w:szCs w:val="24"/>
        </w:rPr>
        <w:t xml:space="preserve">Galbreath, </w:t>
      </w:r>
      <w:r w:rsidR="0056776F" w:rsidRPr="008640DF">
        <w:rPr>
          <w:sz w:val="24"/>
          <w:szCs w:val="24"/>
        </w:rPr>
        <w:t xml:space="preserve">J (2010), </w:t>
      </w:r>
      <w:r w:rsidR="002A040D" w:rsidRPr="008640DF">
        <w:rPr>
          <w:sz w:val="24"/>
          <w:szCs w:val="24"/>
        </w:rPr>
        <w:t xml:space="preserve">How does corporate social responsibility benefit firms? Evidence from Australia, </w:t>
      </w:r>
      <w:r w:rsidR="001C5516" w:rsidRPr="008640DF">
        <w:rPr>
          <w:sz w:val="24"/>
          <w:szCs w:val="24"/>
        </w:rPr>
        <w:t>European Business Review, vol. 22, no. 4, pp. 411-431</w:t>
      </w:r>
      <w:r w:rsidR="005A1323" w:rsidRPr="008640DF">
        <w:rPr>
          <w:sz w:val="24"/>
          <w:szCs w:val="24"/>
        </w:rPr>
        <w:t>.</w:t>
      </w:r>
    </w:p>
    <w:p w14:paraId="700A331F" w14:textId="6DAF8B83" w:rsidR="007F763C" w:rsidRPr="008640DF" w:rsidRDefault="007F763C" w:rsidP="00D606D1">
      <w:pPr>
        <w:tabs>
          <w:tab w:val="left" w:pos="5033"/>
        </w:tabs>
        <w:spacing w:line="276" w:lineRule="auto"/>
        <w:ind w:left="284" w:hanging="284"/>
        <w:rPr>
          <w:sz w:val="24"/>
          <w:szCs w:val="24"/>
        </w:rPr>
      </w:pPr>
    </w:p>
    <w:sectPr w:rsidR="007F763C" w:rsidRPr="008640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D3968"/>
    <w:multiLevelType w:val="hybridMultilevel"/>
    <w:tmpl w:val="AA02BFC6"/>
    <w:lvl w:ilvl="0" w:tplc="D93A31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E3A"/>
    <w:rsid w:val="00011EE9"/>
    <w:rsid w:val="000158AE"/>
    <w:rsid w:val="00016FB4"/>
    <w:rsid w:val="00030B94"/>
    <w:rsid w:val="0003610D"/>
    <w:rsid w:val="0003736F"/>
    <w:rsid w:val="000464AF"/>
    <w:rsid w:val="00056079"/>
    <w:rsid w:val="000567D7"/>
    <w:rsid w:val="00056C49"/>
    <w:rsid w:val="000672B7"/>
    <w:rsid w:val="00071F40"/>
    <w:rsid w:val="00075DB0"/>
    <w:rsid w:val="00082404"/>
    <w:rsid w:val="00082FF6"/>
    <w:rsid w:val="00087CE5"/>
    <w:rsid w:val="00092952"/>
    <w:rsid w:val="000B3057"/>
    <w:rsid w:val="000B366A"/>
    <w:rsid w:val="000C0D7C"/>
    <w:rsid w:val="000D6A89"/>
    <w:rsid w:val="000E445B"/>
    <w:rsid w:val="00102060"/>
    <w:rsid w:val="001307BB"/>
    <w:rsid w:val="00142BFE"/>
    <w:rsid w:val="00154D50"/>
    <w:rsid w:val="0015507A"/>
    <w:rsid w:val="001550ED"/>
    <w:rsid w:val="001609AF"/>
    <w:rsid w:val="001632E2"/>
    <w:rsid w:val="00167D75"/>
    <w:rsid w:val="00171C8F"/>
    <w:rsid w:val="0017465D"/>
    <w:rsid w:val="00175006"/>
    <w:rsid w:val="00175F6D"/>
    <w:rsid w:val="00187385"/>
    <w:rsid w:val="001A512F"/>
    <w:rsid w:val="001B397E"/>
    <w:rsid w:val="001C5516"/>
    <w:rsid w:val="001C728E"/>
    <w:rsid w:val="001F5D17"/>
    <w:rsid w:val="00221C15"/>
    <w:rsid w:val="00226659"/>
    <w:rsid w:val="0023076B"/>
    <w:rsid w:val="002320C4"/>
    <w:rsid w:val="002340A1"/>
    <w:rsid w:val="00257422"/>
    <w:rsid w:val="0026119C"/>
    <w:rsid w:val="00263514"/>
    <w:rsid w:val="00276B0F"/>
    <w:rsid w:val="00283079"/>
    <w:rsid w:val="00293D7B"/>
    <w:rsid w:val="00296D0C"/>
    <w:rsid w:val="002A040D"/>
    <w:rsid w:val="002A76FF"/>
    <w:rsid w:val="002B08F6"/>
    <w:rsid w:val="002B0D6B"/>
    <w:rsid w:val="002D75D5"/>
    <w:rsid w:val="002E2540"/>
    <w:rsid w:val="002E30C1"/>
    <w:rsid w:val="002E3228"/>
    <w:rsid w:val="002F29BB"/>
    <w:rsid w:val="00301324"/>
    <w:rsid w:val="00303AA1"/>
    <w:rsid w:val="003067F3"/>
    <w:rsid w:val="00314AEA"/>
    <w:rsid w:val="00314D87"/>
    <w:rsid w:val="00316751"/>
    <w:rsid w:val="00345541"/>
    <w:rsid w:val="00356A31"/>
    <w:rsid w:val="00367A3D"/>
    <w:rsid w:val="0037256B"/>
    <w:rsid w:val="00372C6E"/>
    <w:rsid w:val="0038441E"/>
    <w:rsid w:val="00384CF3"/>
    <w:rsid w:val="003854EA"/>
    <w:rsid w:val="00393D2D"/>
    <w:rsid w:val="003C2A10"/>
    <w:rsid w:val="003C46C7"/>
    <w:rsid w:val="003D144F"/>
    <w:rsid w:val="003D3324"/>
    <w:rsid w:val="003F0BA2"/>
    <w:rsid w:val="0040046F"/>
    <w:rsid w:val="00404346"/>
    <w:rsid w:val="004061B0"/>
    <w:rsid w:val="00430C89"/>
    <w:rsid w:val="004374FD"/>
    <w:rsid w:val="00437DCD"/>
    <w:rsid w:val="0045108D"/>
    <w:rsid w:val="00451331"/>
    <w:rsid w:val="004541B5"/>
    <w:rsid w:val="004577FD"/>
    <w:rsid w:val="00465A75"/>
    <w:rsid w:val="00481B65"/>
    <w:rsid w:val="004833F3"/>
    <w:rsid w:val="00486FC3"/>
    <w:rsid w:val="00487508"/>
    <w:rsid w:val="004921A4"/>
    <w:rsid w:val="004B0D98"/>
    <w:rsid w:val="004B52B6"/>
    <w:rsid w:val="004F1181"/>
    <w:rsid w:val="0050415A"/>
    <w:rsid w:val="005267BA"/>
    <w:rsid w:val="00530609"/>
    <w:rsid w:val="00531D38"/>
    <w:rsid w:val="00536947"/>
    <w:rsid w:val="00537D36"/>
    <w:rsid w:val="00543644"/>
    <w:rsid w:val="00553EB9"/>
    <w:rsid w:val="00554ACD"/>
    <w:rsid w:val="0056776F"/>
    <w:rsid w:val="00583672"/>
    <w:rsid w:val="00583DAB"/>
    <w:rsid w:val="00585D27"/>
    <w:rsid w:val="00586A2A"/>
    <w:rsid w:val="005A1323"/>
    <w:rsid w:val="005A3348"/>
    <w:rsid w:val="005A5D94"/>
    <w:rsid w:val="005B5F73"/>
    <w:rsid w:val="005C6800"/>
    <w:rsid w:val="005D006F"/>
    <w:rsid w:val="005D11BC"/>
    <w:rsid w:val="005E0C43"/>
    <w:rsid w:val="005E1A39"/>
    <w:rsid w:val="005F1195"/>
    <w:rsid w:val="005F5065"/>
    <w:rsid w:val="00604630"/>
    <w:rsid w:val="00604DB9"/>
    <w:rsid w:val="00605985"/>
    <w:rsid w:val="0061317A"/>
    <w:rsid w:val="006132FD"/>
    <w:rsid w:val="00614347"/>
    <w:rsid w:val="00623333"/>
    <w:rsid w:val="00632727"/>
    <w:rsid w:val="00650F51"/>
    <w:rsid w:val="00673D73"/>
    <w:rsid w:val="006777DD"/>
    <w:rsid w:val="00684E9E"/>
    <w:rsid w:val="006948C1"/>
    <w:rsid w:val="00695856"/>
    <w:rsid w:val="006A27C0"/>
    <w:rsid w:val="006A2859"/>
    <w:rsid w:val="006C6018"/>
    <w:rsid w:val="006D18F1"/>
    <w:rsid w:val="006F6FAF"/>
    <w:rsid w:val="007002CA"/>
    <w:rsid w:val="00706E1C"/>
    <w:rsid w:val="00707ADC"/>
    <w:rsid w:val="007227DF"/>
    <w:rsid w:val="007237B5"/>
    <w:rsid w:val="00731A3D"/>
    <w:rsid w:val="00731B1A"/>
    <w:rsid w:val="00732031"/>
    <w:rsid w:val="007420B1"/>
    <w:rsid w:val="00753388"/>
    <w:rsid w:val="00756418"/>
    <w:rsid w:val="0075739A"/>
    <w:rsid w:val="00770940"/>
    <w:rsid w:val="00775E3A"/>
    <w:rsid w:val="007A01A3"/>
    <w:rsid w:val="007D466F"/>
    <w:rsid w:val="007F6F91"/>
    <w:rsid w:val="007F763C"/>
    <w:rsid w:val="008029D4"/>
    <w:rsid w:val="00803C0C"/>
    <w:rsid w:val="0080423E"/>
    <w:rsid w:val="00805F46"/>
    <w:rsid w:val="00810825"/>
    <w:rsid w:val="00812988"/>
    <w:rsid w:val="008145E8"/>
    <w:rsid w:val="00820D58"/>
    <w:rsid w:val="00827160"/>
    <w:rsid w:val="00832028"/>
    <w:rsid w:val="00844429"/>
    <w:rsid w:val="00847E2E"/>
    <w:rsid w:val="008640DF"/>
    <w:rsid w:val="00873FBB"/>
    <w:rsid w:val="00874174"/>
    <w:rsid w:val="00880F1C"/>
    <w:rsid w:val="00884439"/>
    <w:rsid w:val="008A1B5D"/>
    <w:rsid w:val="008A657D"/>
    <w:rsid w:val="008B31E4"/>
    <w:rsid w:val="008B4A94"/>
    <w:rsid w:val="008B5098"/>
    <w:rsid w:val="008B6A14"/>
    <w:rsid w:val="008B75DA"/>
    <w:rsid w:val="008C1433"/>
    <w:rsid w:val="008D2BBE"/>
    <w:rsid w:val="008D2EFE"/>
    <w:rsid w:val="008D34B0"/>
    <w:rsid w:val="008D734F"/>
    <w:rsid w:val="008E036A"/>
    <w:rsid w:val="008E094F"/>
    <w:rsid w:val="008E264F"/>
    <w:rsid w:val="009053A1"/>
    <w:rsid w:val="00912459"/>
    <w:rsid w:val="00913316"/>
    <w:rsid w:val="009253D7"/>
    <w:rsid w:val="00927B9F"/>
    <w:rsid w:val="00935C8A"/>
    <w:rsid w:val="00937B26"/>
    <w:rsid w:val="0094130B"/>
    <w:rsid w:val="00942AD5"/>
    <w:rsid w:val="00942DD8"/>
    <w:rsid w:val="009505B2"/>
    <w:rsid w:val="009534F8"/>
    <w:rsid w:val="009556BF"/>
    <w:rsid w:val="0095646B"/>
    <w:rsid w:val="009566B5"/>
    <w:rsid w:val="00961DC4"/>
    <w:rsid w:val="0096577B"/>
    <w:rsid w:val="00973E51"/>
    <w:rsid w:val="00987334"/>
    <w:rsid w:val="00994536"/>
    <w:rsid w:val="009A6E20"/>
    <w:rsid w:val="009B3D00"/>
    <w:rsid w:val="009C2089"/>
    <w:rsid w:val="009C3AA9"/>
    <w:rsid w:val="009E59AA"/>
    <w:rsid w:val="009F130F"/>
    <w:rsid w:val="009F17AA"/>
    <w:rsid w:val="009F5AC3"/>
    <w:rsid w:val="009F6F7D"/>
    <w:rsid w:val="00A05964"/>
    <w:rsid w:val="00A16355"/>
    <w:rsid w:val="00A22439"/>
    <w:rsid w:val="00A312DA"/>
    <w:rsid w:val="00A4303D"/>
    <w:rsid w:val="00A5123D"/>
    <w:rsid w:val="00A52DDA"/>
    <w:rsid w:val="00A64424"/>
    <w:rsid w:val="00A669FD"/>
    <w:rsid w:val="00A86A93"/>
    <w:rsid w:val="00A8747E"/>
    <w:rsid w:val="00A93FC5"/>
    <w:rsid w:val="00AA47D7"/>
    <w:rsid w:val="00AA63DA"/>
    <w:rsid w:val="00AC0958"/>
    <w:rsid w:val="00AC12AA"/>
    <w:rsid w:val="00AC5FC9"/>
    <w:rsid w:val="00AD0560"/>
    <w:rsid w:val="00AD53B1"/>
    <w:rsid w:val="00AE402D"/>
    <w:rsid w:val="00AF0469"/>
    <w:rsid w:val="00B0263B"/>
    <w:rsid w:val="00B05AC8"/>
    <w:rsid w:val="00B15DC0"/>
    <w:rsid w:val="00B2285E"/>
    <w:rsid w:val="00B23302"/>
    <w:rsid w:val="00B30350"/>
    <w:rsid w:val="00B435F9"/>
    <w:rsid w:val="00B51826"/>
    <w:rsid w:val="00B5548C"/>
    <w:rsid w:val="00B5734F"/>
    <w:rsid w:val="00B60E8E"/>
    <w:rsid w:val="00B67235"/>
    <w:rsid w:val="00B8068A"/>
    <w:rsid w:val="00B808BE"/>
    <w:rsid w:val="00B85F1D"/>
    <w:rsid w:val="00B92476"/>
    <w:rsid w:val="00B972AE"/>
    <w:rsid w:val="00BB548B"/>
    <w:rsid w:val="00BC0DDE"/>
    <w:rsid w:val="00BD40AF"/>
    <w:rsid w:val="00BD4A22"/>
    <w:rsid w:val="00BE401F"/>
    <w:rsid w:val="00BF2658"/>
    <w:rsid w:val="00BF5E1A"/>
    <w:rsid w:val="00C15D2F"/>
    <w:rsid w:val="00C15E3D"/>
    <w:rsid w:val="00C24199"/>
    <w:rsid w:val="00C311E4"/>
    <w:rsid w:val="00C507AB"/>
    <w:rsid w:val="00C5480D"/>
    <w:rsid w:val="00C566F0"/>
    <w:rsid w:val="00C659CA"/>
    <w:rsid w:val="00C743FB"/>
    <w:rsid w:val="00C8035B"/>
    <w:rsid w:val="00C93A0D"/>
    <w:rsid w:val="00CA690D"/>
    <w:rsid w:val="00CB6775"/>
    <w:rsid w:val="00CC2ACA"/>
    <w:rsid w:val="00CF7647"/>
    <w:rsid w:val="00D04BCB"/>
    <w:rsid w:val="00D06B2A"/>
    <w:rsid w:val="00D21263"/>
    <w:rsid w:val="00D36D09"/>
    <w:rsid w:val="00D413E0"/>
    <w:rsid w:val="00D462A6"/>
    <w:rsid w:val="00D4789F"/>
    <w:rsid w:val="00D5677C"/>
    <w:rsid w:val="00D570E2"/>
    <w:rsid w:val="00D606D1"/>
    <w:rsid w:val="00D64168"/>
    <w:rsid w:val="00D73029"/>
    <w:rsid w:val="00D84487"/>
    <w:rsid w:val="00DA1E7B"/>
    <w:rsid w:val="00DB50D0"/>
    <w:rsid w:val="00DB578A"/>
    <w:rsid w:val="00DB63D8"/>
    <w:rsid w:val="00DC444B"/>
    <w:rsid w:val="00DE06E4"/>
    <w:rsid w:val="00DE3F2F"/>
    <w:rsid w:val="00DE5A33"/>
    <w:rsid w:val="00DF262C"/>
    <w:rsid w:val="00DF3386"/>
    <w:rsid w:val="00E0602C"/>
    <w:rsid w:val="00E13BB8"/>
    <w:rsid w:val="00E374CD"/>
    <w:rsid w:val="00E51D60"/>
    <w:rsid w:val="00E73B63"/>
    <w:rsid w:val="00E80376"/>
    <w:rsid w:val="00E81A6C"/>
    <w:rsid w:val="00EA3CD9"/>
    <w:rsid w:val="00EC3A43"/>
    <w:rsid w:val="00ED36EC"/>
    <w:rsid w:val="00ED3C30"/>
    <w:rsid w:val="00EF5AB9"/>
    <w:rsid w:val="00F023F1"/>
    <w:rsid w:val="00F42053"/>
    <w:rsid w:val="00F44486"/>
    <w:rsid w:val="00F567C7"/>
    <w:rsid w:val="00F56FBE"/>
    <w:rsid w:val="00F62607"/>
    <w:rsid w:val="00F76D82"/>
    <w:rsid w:val="00F86142"/>
    <w:rsid w:val="00F86AC9"/>
    <w:rsid w:val="00F94C03"/>
    <w:rsid w:val="00FB210B"/>
    <w:rsid w:val="00FD570B"/>
    <w:rsid w:val="00FD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DCE23"/>
  <w15:chartTrackingRefBased/>
  <w15:docId w15:val="{269E5878-3F41-4853-82DC-6D72A55D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61D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076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1DC4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customStyle="1" w:styleId="hlfld-title">
    <w:name w:val="hlfld-title"/>
    <w:basedOn w:val="DefaultParagraphFont"/>
    <w:rsid w:val="002A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9B7ED-E5C4-498B-AD8B-A939FD2C6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3960</TotalTime>
  <Pages>3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Salim Kanat</dc:creator>
  <cp:keywords/>
  <dc:description/>
  <cp:lastModifiedBy>Salim Kanat</cp:lastModifiedBy>
  <cp:revision>330</cp:revision>
  <dcterms:created xsi:type="dcterms:W3CDTF">2019-03-19T02:44:00Z</dcterms:created>
  <dcterms:modified xsi:type="dcterms:W3CDTF">2019-04-16T04:49:00Z</dcterms:modified>
</cp:coreProperties>
</file>